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8C1E" w14:textId="77777777" w:rsidR="00BA6512" w:rsidRDefault="00BA6512" w:rsidP="00BA6512">
      <w:pPr>
        <w:rPr>
          <w:lang w:val="en-US"/>
        </w:rPr>
      </w:pPr>
    </w:p>
    <w:p w14:paraId="497F1B1D" w14:textId="77777777" w:rsidR="00BA6512" w:rsidRDefault="00BA6512" w:rsidP="00BA6512">
      <w:pPr>
        <w:rPr>
          <w:b/>
          <w:bCs/>
          <w:sz w:val="28"/>
          <w:szCs w:val="28"/>
          <w:u w:val="single"/>
          <w:lang w:val="en-US"/>
        </w:rPr>
      </w:pPr>
      <w:r>
        <w:rPr>
          <w:b/>
          <w:bCs/>
          <w:sz w:val="28"/>
          <w:szCs w:val="28"/>
          <w:u w:val="single"/>
          <w:lang w:val="en-US"/>
        </w:rPr>
        <w:t>COVER PAGE WORDING</w:t>
      </w:r>
    </w:p>
    <w:p w14:paraId="2C3FF490" w14:textId="77777777" w:rsidR="00BA6512" w:rsidRDefault="00BA6512" w:rsidP="00BA6512">
      <w:pPr>
        <w:rPr>
          <w:lang w:val="en-US"/>
        </w:rPr>
      </w:pPr>
    </w:p>
    <w:p w14:paraId="2C9607AA" w14:textId="77777777" w:rsidR="00BA6512" w:rsidRDefault="00BA6512" w:rsidP="00BA6512">
      <w:pPr>
        <w:rPr>
          <w:lang w:val="en-US"/>
        </w:rPr>
      </w:pPr>
    </w:p>
    <w:p w14:paraId="12B0C5F3" w14:textId="77777777" w:rsidR="00BA6512" w:rsidRDefault="00BA6512" w:rsidP="00BA6512">
      <w:pPr>
        <w:rPr>
          <w:lang w:val="en-US"/>
        </w:rPr>
      </w:pPr>
      <w:r>
        <w:rPr>
          <w:lang w:val="en-US"/>
        </w:rPr>
        <w:t>Motif Name: Islamic #4 (refer to Motif Library to see all motifs)</w:t>
      </w:r>
    </w:p>
    <w:p w14:paraId="22A6AFCE" w14:textId="77777777" w:rsidR="00BA6512" w:rsidRDefault="00BA6512" w:rsidP="00BA6512">
      <w:pPr>
        <w:rPr>
          <w:lang w:val="en-US"/>
        </w:rPr>
      </w:pPr>
    </w:p>
    <w:p w14:paraId="6FB331F9" w14:textId="77777777" w:rsidR="00BA6512" w:rsidRDefault="00BA6512" w:rsidP="00BA6512">
      <w:pPr>
        <w:rPr>
          <w:lang w:val="en-US"/>
        </w:rPr>
      </w:pPr>
      <w:r>
        <w:rPr>
          <w:lang w:val="en-US"/>
        </w:rPr>
        <w:t>The Wedding Ceremony</w:t>
      </w:r>
    </w:p>
    <w:p w14:paraId="489109E1" w14:textId="77777777" w:rsidR="00BA6512" w:rsidRDefault="00BA6512" w:rsidP="00BA6512">
      <w:pPr>
        <w:rPr>
          <w:lang w:val="en-US"/>
        </w:rPr>
      </w:pPr>
    </w:p>
    <w:p w14:paraId="7F34D048" w14:textId="77777777" w:rsidR="00BA6512" w:rsidRDefault="00BA6512" w:rsidP="00BA6512">
      <w:pPr>
        <w:rPr>
          <w:lang w:val="en-US"/>
        </w:rPr>
      </w:pPr>
      <w:r>
        <w:rPr>
          <w:lang w:val="en-US"/>
        </w:rPr>
        <w:t>Nikah</w:t>
      </w:r>
    </w:p>
    <w:p w14:paraId="2827484D" w14:textId="77777777" w:rsidR="00BA6512" w:rsidRDefault="00BA6512" w:rsidP="00BA6512">
      <w:pPr>
        <w:rPr>
          <w:lang w:val="en-US"/>
        </w:rPr>
      </w:pPr>
    </w:p>
    <w:p w14:paraId="060D8C6A" w14:textId="77777777" w:rsidR="00BA6512" w:rsidRDefault="00BA6512" w:rsidP="00BA6512">
      <w:pPr>
        <w:rPr>
          <w:lang w:val="en-US"/>
        </w:rPr>
      </w:pPr>
      <w:r>
        <w:rPr>
          <w:lang w:val="en-US"/>
        </w:rPr>
        <w:t>of</w:t>
      </w:r>
    </w:p>
    <w:p w14:paraId="50D07B33" w14:textId="77777777" w:rsidR="00BA6512" w:rsidRDefault="00BA6512" w:rsidP="00BA6512">
      <w:pPr>
        <w:rPr>
          <w:lang w:val="en-US"/>
        </w:rPr>
      </w:pPr>
    </w:p>
    <w:p w14:paraId="6913324F" w14:textId="77777777" w:rsidR="00BA6512" w:rsidRDefault="00BA6512" w:rsidP="00BA6512">
      <w:pPr>
        <w:rPr>
          <w:lang w:val="en-US"/>
        </w:rPr>
      </w:pPr>
      <w:r>
        <w:rPr>
          <w:lang w:val="en-US"/>
        </w:rPr>
        <w:t>Aisha &amp; Ayaan</w:t>
      </w:r>
    </w:p>
    <w:p w14:paraId="207DF849" w14:textId="77777777" w:rsidR="00BA6512" w:rsidRDefault="00BA6512" w:rsidP="00BA6512">
      <w:pPr>
        <w:rPr>
          <w:lang w:val="en-US"/>
        </w:rPr>
      </w:pPr>
    </w:p>
    <w:p w14:paraId="1BAADE77" w14:textId="77777777" w:rsidR="00BA6512" w:rsidRDefault="00BA6512" w:rsidP="00BA6512">
      <w:pPr>
        <w:rPr>
          <w:lang w:val="en-US"/>
        </w:rPr>
      </w:pPr>
      <w:r>
        <w:rPr>
          <w:lang w:val="en-US"/>
        </w:rPr>
        <w:t>Sunday, 10th December 2050</w:t>
      </w:r>
    </w:p>
    <w:p w14:paraId="05253BD3" w14:textId="77777777" w:rsidR="00BA6512" w:rsidRDefault="00BA6512" w:rsidP="00BA6512">
      <w:pPr>
        <w:rPr>
          <w:lang w:val="en-US"/>
        </w:rPr>
      </w:pPr>
      <w:r>
        <w:rPr>
          <w:lang w:val="en-US"/>
        </w:rPr>
        <w:t>Grand Hyatt, Melbourne</w:t>
      </w:r>
    </w:p>
    <w:p w14:paraId="0074B0CC" w14:textId="77777777" w:rsidR="00BA6512" w:rsidRDefault="00BA6512" w:rsidP="00BA6512"/>
    <w:p w14:paraId="17AF3CDB" w14:textId="77777777" w:rsidR="00BA6512" w:rsidRDefault="00BA6512" w:rsidP="00BA6512"/>
    <w:p w14:paraId="38BE609F" w14:textId="77777777" w:rsidR="00BA6512" w:rsidRDefault="00BA6512" w:rsidP="00BA6512"/>
    <w:p w14:paraId="7A8D888A" w14:textId="77777777" w:rsidR="00BA6512" w:rsidRDefault="00BA6512" w:rsidP="00BA6512">
      <w:pPr>
        <w:rPr>
          <w:b/>
          <w:bCs/>
          <w:sz w:val="28"/>
          <w:szCs w:val="28"/>
          <w:u w:val="single"/>
          <w:lang w:val="en-US"/>
        </w:rPr>
      </w:pPr>
      <w:r>
        <w:rPr>
          <w:b/>
          <w:bCs/>
          <w:sz w:val="28"/>
          <w:szCs w:val="28"/>
          <w:u w:val="single"/>
          <w:lang w:val="en-US"/>
        </w:rPr>
        <w:t>INSIDE-LEFT WORDING</w:t>
      </w:r>
    </w:p>
    <w:p w14:paraId="22BC1750" w14:textId="77777777" w:rsidR="00BA6512" w:rsidRDefault="00BA6512" w:rsidP="00BA6512"/>
    <w:p w14:paraId="24D7113C" w14:textId="77777777" w:rsidR="00BA6512" w:rsidRDefault="00BA6512" w:rsidP="00BA6512">
      <w:r>
        <w:t>In the name of Allah,</w:t>
      </w:r>
    </w:p>
    <w:p w14:paraId="69BCF4F9" w14:textId="77777777" w:rsidR="00BA6512" w:rsidRDefault="00BA6512" w:rsidP="00BA6512">
      <w:r>
        <w:t>The most beneficent and merciful,</w:t>
      </w:r>
    </w:p>
    <w:p w14:paraId="110EEDEB" w14:textId="77777777" w:rsidR="00BA6512" w:rsidRDefault="00BA6512" w:rsidP="00BA6512">
      <w:r>
        <w:t xml:space="preserve">May the Almighty grant this couple all the success in their marriage and bestow upon them good health, wealth, </w:t>
      </w:r>
      <w:proofErr w:type="spellStart"/>
      <w:r>
        <w:t>imaan</w:t>
      </w:r>
      <w:proofErr w:type="spellEnd"/>
      <w:r>
        <w:t xml:space="preserve"> and guidance to follow the straight path as shown.</w:t>
      </w:r>
    </w:p>
    <w:p w14:paraId="04CA14B6" w14:textId="77777777" w:rsidR="00BA6512" w:rsidRDefault="00BA6512" w:rsidP="00BA6512">
      <w:r>
        <w:t xml:space="preserve">~ </w:t>
      </w:r>
      <w:proofErr w:type="spellStart"/>
      <w:r>
        <w:t>Aameen</w:t>
      </w:r>
      <w:proofErr w:type="spellEnd"/>
      <w:r>
        <w:t xml:space="preserve"> ~</w:t>
      </w:r>
    </w:p>
    <w:p w14:paraId="57893068" w14:textId="77777777" w:rsidR="00BA6512" w:rsidRDefault="00BA6512" w:rsidP="00BA6512"/>
    <w:p w14:paraId="4512D8A7" w14:textId="77777777" w:rsidR="00BA6512" w:rsidRDefault="00BA6512" w:rsidP="00BA6512"/>
    <w:p w14:paraId="7F0E5475" w14:textId="77777777" w:rsidR="00BA6512" w:rsidRDefault="00BA6512" w:rsidP="00BA6512">
      <w:r>
        <w:t>Dear Family &amp; Friends,</w:t>
      </w:r>
    </w:p>
    <w:p w14:paraId="63CB0BE1" w14:textId="77777777" w:rsidR="00BA6512" w:rsidRDefault="00BA6512" w:rsidP="00BA6512"/>
    <w:p w14:paraId="7F93AED8" w14:textId="77777777" w:rsidR="00BA6512" w:rsidRDefault="00BA6512" w:rsidP="00BA6512">
      <w:r>
        <w:t>Thank you for joining us on this special day. We are very happy that you are here. We seek your blessings and warm wishes for the couple as they embark on this new journey. We would love for you to be engaged in the rituals that will be performed. To make it easy for you to follow, we have explained the rituals below.</w:t>
      </w:r>
    </w:p>
    <w:p w14:paraId="5FA79B30" w14:textId="77777777" w:rsidR="00BA6512" w:rsidRDefault="00BA6512" w:rsidP="00BA6512"/>
    <w:p w14:paraId="3BF9710E" w14:textId="77777777" w:rsidR="00BA6512" w:rsidRDefault="00BA6512" w:rsidP="00BA6512"/>
    <w:p w14:paraId="6B730026" w14:textId="77777777" w:rsidR="00BA6512" w:rsidRDefault="00BA6512" w:rsidP="00BA6512">
      <w:pPr>
        <w:rPr>
          <w:b/>
          <w:bCs/>
        </w:rPr>
      </w:pPr>
      <w:r>
        <w:rPr>
          <w:b/>
          <w:bCs/>
        </w:rPr>
        <w:t>Baraat Welcome</w:t>
      </w:r>
    </w:p>
    <w:p w14:paraId="35D99862" w14:textId="77777777" w:rsidR="00BA6512" w:rsidRDefault="00BA6512" w:rsidP="00BA6512">
      <w:r>
        <w:t>After a lively baraat, or wedding procession, Ayaan - along with his parents, sisters, relatives, and friends - is welcomed by Aisha’s family.</w:t>
      </w:r>
    </w:p>
    <w:p w14:paraId="77B7B4B3" w14:textId="77777777" w:rsidR="00BA6512" w:rsidRDefault="00BA6512" w:rsidP="00BA6512"/>
    <w:p w14:paraId="5D9C33B5" w14:textId="77777777" w:rsidR="00BA6512" w:rsidRDefault="00BA6512" w:rsidP="00BA6512"/>
    <w:p w14:paraId="4C788A2F" w14:textId="77777777" w:rsidR="00BA6512" w:rsidRDefault="00BA6512" w:rsidP="00BA6512">
      <w:pPr>
        <w:rPr>
          <w:b/>
          <w:bCs/>
        </w:rPr>
      </w:pPr>
      <w:r>
        <w:rPr>
          <w:b/>
          <w:bCs/>
        </w:rPr>
        <w:t>Nikah Ceremony</w:t>
      </w:r>
    </w:p>
    <w:p w14:paraId="475A0856" w14:textId="77777777" w:rsidR="00BA6512" w:rsidRDefault="00BA6512" w:rsidP="00BA6512">
      <w:r>
        <w:lastRenderedPageBreak/>
        <w:t>The wedding ceremony ‘Nikah’ is officiated by a religious priest ‘Maulvi’. The men sit around Ayaan and the women sit around Aisha. Aisha’s father is the ‘</w:t>
      </w:r>
      <w:proofErr w:type="spellStart"/>
      <w:r>
        <w:t>Wali</w:t>
      </w:r>
      <w:proofErr w:type="spellEnd"/>
      <w:r>
        <w:t>’, appointed guardian, of the bride, during the Nikah ceremony. The Maulvi starts the Nikah proceeding by first saying a prayer from the Holy Quran. Ayaan’s family presents Aisha with ‘Mehr’, a gift, to seek her consent for marrying Ayaan. The Mehr is symbolic of the responsibility the man has for providing for and taking care of his wife.</w:t>
      </w:r>
    </w:p>
    <w:p w14:paraId="63FEAE38" w14:textId="77777777" w:rsidR="00BA6512" w:rsidRDefault="00BA6512" w:rsidP="00BA6512"/>
    <w:p w14:paraId="3C6E9886" w14:textId="77777777" w:rsidR="00BA6512" w:rsidRDefault="00BA6512" w:rsidP="00BA6512"/>
    <w:p w14:paraId="79DE2205" w14:textId="77777777" w:rsidR="00BA6512" w:rsidRDefault="00BA6512" w:rsidP="00BA6512">
      <w:pPr>
        <w:rPr>
          <w:b/>
          <w:bCs/>
          <w:sz w:val="28"/>
          <w:szCs w:val="28"/>
          <w:u w:val="single"/>
          <w:lang w:val="en-US"/>
        </w:rPr>
      </w:pPr>
    </w:p>
    <w:p w14:paraId="59CC15BF" w14:textId="77777777" w:rsidR="00BA6512" w:rsidRDefault="00BA6512" w:rsidP="00BA6512">
      <w:pPr>
        <w:rPr>
          <w:b/>
          <w:bCs/>
          <w:sz w:val="28"/>
          <w:szCs w:val="28"/>
          <w:u w:val="single"/>
          <w:lang w:val="en-US"/>
        </w:rPr>
      </w:pPr>
      <w:r>
        <w:rPr>
          <w:b/>
          <w:bCs/>
          <w:sz w:val="28"/>
          <w:szCs w:val="28"/>
          <w:u w:val="single"/>
          <w:lang w:val="en-US"/>
        </w:rPr>
        <w:t>INSIDE-RIGHT WORDING</w:t>
      </w:r>
    </w:p>
    <w:p w14:paraId="056B2B03" w14:textId="77777777" w:rsidR="00BA6512" w:rsidRDefault="00BA6512" w:rsidP="00BA6512"/>
    <w:p w14:paraId="7B5DD7C5" w14:textId="77777777" w:rsidR="00BA6512" w:rsidRDefault="00BA6512" w:rsidP="00BA6512"/>
    <w:p w14:paraId="5A2B9DEC" w14:textId="77777777" w:rsidR="00BA6512" w:rsidRDefault="00BA6512" w:rsidP="00BA6512">
      <w:pPr>
        <w:rPr>
          <w:b/>
          <w:bCs/>
        </w:rPr>
      </w:pPr>
      <w:proofErr w:type="spellStart"/>
      <w:r>
        <w:rPr>
          <w:b/>
          <w:bCs/>
        </w:rPr>
        <w:t>Ijab</w:t>
      </w:r>
      <w:proofErr w:type="spellEnd"/>
      <w:r>
        <w:rPr>
          <w:b/>
          <w:bCs/>
        </w:rPr>
        <w:t>-e-</w:t>
      </w:r>
      <w:proofErr w:type="spellStart"/>
      <w:r>
        <w:rPr>
          <w:b/>
          <w:bCs/>
        </w:rPr>
        <w:t>Qubool</w:t>
      </w:r>
      <w:proofErr w:type="spellEnd"/>
    </w:p>
    <w:p w14:paraId="56563C3A" w14:textId="77777777" w:rsidR="00BA6512" w:rsidRDefault="00BA6512" w:rsidP="00BA6512">
      <w:r>
        <w:t>Next, the Maulvi asks Aisha if she consents to marry Ayaan by accepting the Mehr, asking her ‘</w:t>
      </w:r>
      <w:proofErr w:type="spellStart"/>
      <w:r>
        <w:t>Qubool</w:t>
      </w:r>
      <w:proofErr w:type="spellEnd"/>
      <w:r>
        <w:t xml:space="preserve"> Hai?’ (Do you give your consent?) three times in a row. Aisha replies saying ‘</w:t>
      </w:r>
      <w:proofErr w:type="spellStart"/>
      <w:r>
        <w:t>Qubool</w:t>
      </w:r>
      <w:proofErr w:type="spellEnd"/>
      <w:r>
        <w:t xml:space="preserve"> Hai’ (I Do) all three times. Then the Maulvi moves on to Ayaan asking him ‘</w:t>
      </w:r>
      <w:proofErr w:type="spellStart"/>
      <w:r>
        <w:t>Qubool</w:t>
      </w:r>
      <w:proofErr w:type="spellEnd"/>
      <w:r>
        <w:t xml:space="preserve"> Hai?’. He replies saying ‘</w:t>
      </w:r>
      <w:proofErr w:type="spellStart"/>
      <w:r>
        <w:t>Qubool</w:t>
      </w:r>
      <w:proofErr w:type="spellEnd"/>
      <w:r>
        <w:t xml:space="preserve"> Hai’ all three times too. This ritual is known as </w:t>
      </w:r>
      <w:proofErr w:type="spellStart"/>
      <w:r>
        <w:t>Ijab</w:t>
      </w:r>
      <w:proofErr w:type="spellEnd"/>
      <w:r>
        <w:t>-e-</w:t>
      </w:r>
      <w:proofErr w:type="spellStart"/>
      <w:r>
        <w:t>Qubool</w:t>
      </w:r>
      <w:proofErr w:type="spellEnd"/>
      <w:r>
        <w:t>. Aisha and Ayaan are behind a hijab that separates them from each other during the process so that they are not able to see each other.</w:t>
      </w:r>
    </w:p>
    <w:p w14:paraId="45516093" w14:textId="77777777" w:rsidR="00BA6512" w:rsidRDefault="00BA6512" w:rsidP="00BA6512"/>
    <w:p w14:paraId="5DF2C9A2" w14:textId="77777777" w:rsidR="00BA6512" w:rsidRDefault="00BA6512" w:rsidP="00BA6512">
      <w:pPr>
        <w:rPr>
          <w:b/>
          <w:bCs/>
        </w:rPr>
      </w:pPr>
    </w:p>
    <w:p w14:paraId="462E2AB6" w14:textId="77777777" w:rsidR="00BA6512" w:rsidRDefault="00BA6512" w:rsidP="00BA6512">
      <w:pPr>
        <w:rPr>
          <w:b/>
          <w:bCs/>
        </w:rPr>
      </w:pPr>
      <w:r>
        <w:rPr>
          <w:b/>
          <w:bCs/>
        </w:rPr>
        <w:t>Nikah Nama</w:t>
      </w:r>
    </w:p>
    <w:p w14:paraId="7429604E" w14:textId="77777777" w:rsidR="00BA6512" w:rsidRDefault="00BA6512" w:rsidP="00BA6512">
      <w:r>
        <w:t>This is followed by the signing of the ‘Nikah Nama’, the official marriage contract, where the duties and rites of the bride and the groom as per the Holy Quran, are recited in the presence of two witnesses each from the bride’s and groom’s families. After the Nikah Nama is signed, a ‘Khutba’, a sermon, is recited by the Maulvi. He then recites paragraphs from the Holy Quran which are equivalent to marriage vows. In the end, the elders shower their blessings on the newlywed couple.</w:t>
      </w:r>
    </w:p>
    <w:p w14:paraId="72608885" w14:textId="77777777" w:rsidR="00BA6512" w:rsidRDefault="00BA6512" w:rsidP="00BA6512"/>
    <w:p w14:paraId="7C623DA4" w14:textId="77777777" w:rsidR="00BA6512" w:rsidRDefault="00BA6512" w:rsidP="00BA6512"/>
    <w:p w14:paraId="5FE3A8FF" w14:textId="77777777" w:rsidR="00BA6512" w:rsidRDefault="00BA6512" w:rsidP="00BA6512">
      <w:pPr>
        <w:rPr>
          <w:b/>
          <w:bCs/>
        </w:rPr>
      </w:pPr>
      <w:proofErr w:type="spellStart"/>
      <w:r>
        <w:rPr>
          <w:b/>
          <w:bCs/>
        </w:rPr>
        <w:t>Arsi</w:t>
      </w:r>
      <w:proofErr w:type="spellEnd"/>
      <w:r>
        <w:rPr>
          <w:b/>
          <w:bCs/>
        </w:rPr>
        <w:t xml:space="preserve"> </w:t>
      </w:r>
      <w:proofErr w:type="spellStart"/>
      <w:r>
        <w:rPr>
          <w:b/>
          <w:bCs/>
        </w:rPr>
        <w:t>Mushraf</w:t>
      </w:r>
      <w:proofErr w:type="spellEnd"/>
    </w:p>
    <w:p w14:paraId="3BD7388C" w14:textId="77777777" w:rsidR="00BA6512" w:rsidRDefault="00BA6512" w:rsidP="00BA6512">
      <w:r>
        <w:t>Aisha and Ayaan finally look at each other through a mirror kept in between them.</w:t>
      </w:r>
    </w:p>
    <w:p w14:paraId="4AA11AA4" w14:textId="77777777" w:rsidR="00BA6512" w:rsidRDefault="00BA6512" w:rsidP="00BA6512"/>
    <w:p w14:paraId="2187DFDE" w14:textId="77777777" w:rsidR="00BA6512" w:rsidRDefault="00BA6512" w:rsidP="00BA6512"/>
    <w:p w14:paraId="74A41CC4" w14:textId="77777777" w:rsidR="00BA6512" w:rsidRDefault="00BA6512" w:rsidP="00BA6512">
      <w:pPr>
        <w:rPr>
          <w:b/>
          <w:bCs/>
        </w:rPr>
      </w:pPr>
      <w:proofErr w:type="spellStart"/>
      <w:r>
        <w:rPr>
          <w:b/>
          <w:bCs/>
        </w:rPr>
        <w:t>Rukhsat</w:t>
      </w:r>
      <w:proofErr w:type="spellEnd"/>
    </w:p>
    <w:p w14:paraId="56F0723A" w14:textId="77777777" w:rsidR="00BA6512" w:rsidRDefault="00BA6512" w:rsidP="00BA6512">
      <w:r>
        <w:t>After the wedding, Aisha waves goodbye to her family and leaves with Ayaan for her new home.</w:t>
      </w:r>
    </w:p>
    <w:p w14:paraId="615B11FB" w14:textId="77777777" w:rsidR="00BA6512" w:rsidRDefault="00BA6512" w:rsidP="00BA6512"/>
    <w:p w14:paraId="7DCDAE22" w14:textId="77777777" w:rsidR="00BA6512" w:rsidRDefault="00BA6512" w:rsidP="00BA6512">
      <w:pPr>
        <w:rPr>
          <w:b/>
          <w:bCs/>
          <w:sz w:val="28"/>
          <w:szCs w:val="28"/>
          <w:u w:val="single"/>
          <w:lang w:val="en-US"/>
        </w:rPr>
      </w:pPr>
      <w:r>
        <w:rPr>
          <w:b/>
          <w:bCs/>
          <w:sz w:val="28"/>
          <w:szCs w:val="28"/>
          <w:u w:val="single"/>
          <w:lang w:val="en-US"/>
        </w:rPr>
        <w:br w:type="page"/>
      </w:r>
    </w:p>
    <w:p w14:paraId="569E5A64" w14:textId="77777777" w:rsidR="00BA6512" w:rsidRDefault="00BA6512" w:rsidP="00BA6512">
      <w:pPr>
        <w:rPr>
          <w:b/>
          <w:bCs/>
          <w:sz w:val="28"/>
          <w:szCs w:val="28"/>
          <w:u w:val="single"/>
          <w:lang w:val="en-US"/>
        </w:rPr>
      </w:pPr>
    </w:p>
    <w:p w14:paraId="13FE9AE7" w14:textId="77777777" w:rsidR="00BA6512" w:rsidRDefault="00BA6512" w:rsidP="00BA6512">
      <w:pPr>
        <w:rPr>
          <w:b/>
          <w:bCs/>
          <w:sz w:val="28"/>
          <w:szCs w:val="28"/>
          <w:u w:val="single"/>
          <w:lang w:val="en-US"/>
        </w:rPr>
      </w:pPr>
      <w:r>
        <w:rPr>
          <w:b/>
          <w:bCs/>
          <w:sz w:val="28"/>
          <w:szCs w:val="28"/>
          <w:u w:val="single"/>
          <w:lang w:val="en-US"/>
        </w:rPr>
        <w:t>BACK WORDING</w:t>
      </w:r>
    </w:p>
    <w:p w14:paraId="29894AF7" w14:textId="77777777" w:rsidR="00BA6512" w:rsidRDefault="00BA6512" w:rsidP="00BA6512"/>
    <w:p w14:paraId="130D9E4E" w14:textId="77777777" w:rsidR="00BA6512" w:rsidRDefault="00BA6512" w:rsidP="00BA6512"/>
    <w:p w14:paraId="0C7ECF23" w14:textId="77777777" w:rsidR="00BA6512" w:rsidRDefault="00BA6512" w:rsidP="00BA6512">
      <w:r>
        <w:t>Parents of the Bride</w:t>
      </w:r>
    </w:p>
    <w:p w14:paraId="77DD190D" w14:textId="77777777" w:rsidR="00BA6512" w:rsidRDefault="00BA6512" w:rsidP="00BA6512">
      <w:r>
        <w:t>Mrs. &amp; Mr. Jamshed Hussain</w:t>
      </w:r>
    </w:p>
    <w:p w14:paraId="7816EF6C" w14:textId="77777777" w:rsidR="00BA6512" w:rsidRDefault="00BA6512" w:rsidP="00BA6512"/>
    <w:p w14:paraId="22EBEB10" w14:textId="77777777" w:rsidR="00BA6512" w:rsidRDefault="00BA6512" w:rsidP="00BA6512">
      <w:r>
        <w:t>Parents of the Groom</w:t>
      </w:r>
    </w:p>
    <w:p w14:paraId="4FA57CC9" w14:textId="77777777" w:rsidR="00BA6512" w:rsidRDefault="00BA6512" w:rsidP="00BA6512">
      <w:r>
        <w:t>Mrs. &amp; Mr. Zubair Amin</w:t>
      </w:r>
    </w:p>
    <w:p w14:paraId="1AB0F8CC" w14:textId="77777777" w:rsidR="00BA6512" w:rsidRDefault="00BA6512" w:rsidP="00BA6512"/>
    <w:p w14:paraId="1245726B" w14:textId="77777777" w:rsidR="00BA6512" w:rsidRDefault="00BA6512" w:rsidP="00BA6512">
      <w:r>
        <w:t>Grandparents of the Bride</w:t>
      </w:r>
    </w:p>
    <w:p w14:paraId="0D433137" w14:textId="77777777" w:rsidR="00BA6512" w:rsidRDefault="00BA6512" w:rsidP="00BA6512">
      <w:r>
        <w:t>Mrs &amp; Mr. Abdul Rasheed Hussain</w:t>
      </w:r>
    </w:p>
    <w:p w14:paraId="65C3C340" w14:textId="77777777" w:rsidR="00BA6512" w:rsidRDefault="00BA6512" w:rsidP="00BA6512">
      <w:r>
        <w:t>Mrs. &amp; Mr. Haider Farooq</w:t>
      </w:r>
    </w:p>
    <w:p w14:paraId="222657E7" w14:textId="77777777" w:rsidR="00BA6512" w:rsidRDefault="00BA6512" w:rsidP="00BA6512"/>
    <w:p w14:paraId="3406F0BE" w14:textId="77777777" w:rsidR="00BA6512" w:rsidRDefault="00BA6512" w:rsidP="00BA6512">
      <w:r>
        <w:t>Grandparents of the Groom</w:t>
      </w:r>
    </w:p>
    <w:p w14:paraId="094E68DE" w14:textId="77777777" w:rsidR="00BA6512" w:rsidRDefault="00BA6512" w:rsidP="00BA6512">
      <w:r>
        <w:t xml:space="preserve">Mrs. &amp; Mr. </w:t>
      </w:r>
      <w:proofErr w:type="spellStart"/>
      <w:r>
        <w:t>Badr</w:t>
      </w:r>
      <w:proofErr w:type="spellEnd"/>
      <w:r>
        <w:t xml:space="preserve"> </w:t>
      </w:r>
      <w:proofErr w:type="spellStart"/>
      <w:r>
        <w:t>Udeen</w:t>
      </w:r>
      <w:proofErr w:type="spellEnd"/>
      <w:r>
        <w:t xml:space="preserve"> Amin</w:t>
      </w:r>
    </w:p>
    <w:p w14:paraId="2019B6D6" w14:textId="77777777" w:rsidR="00BA6512" w:rsidRDefault="00BA6512" w:rsidP="00BA6512">
      <w:r>
        <w:t>Mrs. &amp; Mr. Basharat Hafeez</w:t>
      </w:r>
    </w:p>
    <w:p w14:paraId="1587ED56" w14:textId="77777777" w:rsidR="00BA6512" w:rsidRDefault="00BA6512" w:rsidP="00BA6512"/>
    <w:p w14:paraId="1AA8BB8F" w14:textId="77777777" w:rsidR="00BA6512" w:rsidRDefault="00BA6512" w:rsidP="00BA6512">
      <w:r>
        <w:t>Sister and Brother-in-Law of the Bride</w:t>
      </w:r>
    </w:p>
    <w:p w14:paraId="56302315" w14:textId="77777777" w:rsidR="00BA6512" w:rsidRDefault="00BA6512" w:rsidP="00BA6512">
      <w:proofErr w:type="spellStart"/>
      <w:r>
        <w:t>Aamira</w:t>
      </w:r>
      <w:proofErr w:type="spellEnd"/>
      <w:r>
        <w:t xml:space="preserve"> and Jason Davis</w:t>
      </w:r>
    </w:p>
    <w:p w14:paraId="0FBEB712" w14:textId="77777777" w:rsidR="00BA6512" w:rsidRDefault="00BA6512" w:rsidP="00BA6512"/>
    <w:p w14:paraId="2281EA3C" w14:textId="77777777" w:rsidR="00BA6512" w:rsidRDefault="00BA6512" w:rsidP="00BA6512">
      <w:r>
        <w:t>Brother and Sister-in-Law of the Groom</w:t>
      </w:r>
    </w:p>
    <w:p w14:paraId="6D03B837" w14:textId="77777777" w:rsidR="00BA6512" w:rsidRDefault="00BA6512" w:rsidP="00BA6512">
      <w:r>
        <w:t>Seema and Murad Amin</w:t>
      </w:r>
    </w:p>
    <w:p w14:paraId="42BF0D91" w14:textId="77777777" w:rsidR="00BA6512" w:rsidRDefault="00BA6512" w:rsidP="00BA6512"/>
    <w:p w14:paraId="3678499F" w14:textId="77777777" w:rsidR="00BA6512" w:rsidRDefault="00BA6512" w:rsidP="00BA6512">
      <w:r>
        <w:t>Nieces of the Bride</w:t>
      </w:r>
    </w:p>
    <w:p w14:paraId="3FAD195A" w14:textId="77777777" w:rsidR="00BA6512" w:rsidRDefault="00BA6512" w:rsidP="00BA6512">
      <w:r>
        <w:t>Sanaa and Momina</w:t>
      </w:r>
    </w:p>
    <w:p w14:paraId="6EB25B33" w14:textId="77777777" w:rsidR="00BA6512" w:rsidRDefault="00BA6512" w:rsidP="00BA6512"/>
    <w:p w14:paraId="4B6194A2" w14:textId="77777777" w:rsidR="00BA6512" w:rsidRDefault="00BA6512" w:rsidP="00BA6512">
      <w:r>
        <w:t>Niece and Nephew of the Groom</w:t>
      </w:r>
    </w:p>
    <w:p w14:paraId="798FF446" w14:textId="77777777" w:rsidR="00BA6512" w:rsidRDefault="00BA6512" w:rsidP="00BA6512">
      <w:r>
        <w:t>Ambreen and Adnan</w:t>
      </w:r>
    </w:p>
    <w:p w14:paraId="30B47346" w14:textId="77777777" w:rsidR="0003426C" w:rsidRPr="00BA6512" w:rsidRDefault="0003426C" w:rsidP="00BA6512"/>
    <w:sectPr w:rsidR="0003426C" w:rsidRPr="00BA6512" w:rsidSect="00DF631B">
      <w:headerReference w:type="default" r:id="rId7"/>
      <w:pgSz w:w="11900" w:h="16840"/>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7BB4" w14:textId="77777777" w:rsidR="003B0517" w:rsidRDefault="003B0517" w:rsidP="009310AA">
      <w:r>
        <w:separator/>
      </w:r>
    </w:p>
  </w:endnote>
  <w:endnote w:type="continuationSeparator" w:id="0">
    <w:p w14:paraId="6C6DB578" w14:textId="77777777" w:rsidR="003B0517" w:rsidRDefault="003B0517" w:rsidP="009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582" w14:textId="77777777" w:rsidR="003B0517" w:rsidRDefault="003B0517" w:rsidP="009310AA">
      <w:r>
        <w:separator/>
      </w:r>
    </w:p>
  </w:footnote>
  <w:footnote w:type="continuationSeparator" w:id="0">
    <w:p w14:paraId="0ACC8136" w14:textId="77777777" w:rsidR="003B0517" w:rsidRDefault="003B0517" w:rsidP="009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FAE" w14:textId="3FA3C886" w:rsidR="009310AA" w:rsidRDefault="004242D1" w:rsidP="009310AA">
    <w:pPr>
      <w:pStyle w:val="Header"/>
      <w:jc w:val="center"/>
      <w:rPr>
        <w:lang w:val="en-US"/>
      </w:rPr>
    </w:pPr>
    <w:r>
      <w:rPr>
        <w:noProof/>
        <w:lang w:val="en-US"/>
      </w:rPr>
      <w:drawing>
        <wp:inline distT="0" distB="0" distL="0" distR="0" wp14:anchorId="095098B2" wp14:editId="744CE85E">
          <wp:extent cx="2900855" cy="584200"/>
          <wp:effectExtent l="0" t="0" r="0" b="0"/>
          <wp:docPr id="19230470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70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512" cy="585541"/>
                  </a:xfrm>
                  <a:prstGeom prst="rect">
                    <a:avLst/>
                  </a:prstGeom>
                </pic:spPr>
              </pic:pic>
            </a:graphicData>
          </a:graphic>
        </wp:inline>
      </w:drawing>
    </w:r>
  </w:p>
  <w:p w14:paraId="270249E9" w14:textId="77777777" w:rsidR="004242D1" w:rsidRDefault="004242D1" w:rsidP="00DF631B">
    <w:pPr>
      <w:pStyle w:val="Header"/>
      <w:pBdr>
        <w:bottom w:val="single" w:sz="12" w:space="1" w:color="auto"/>
      </w:pBdr>
      <w:spacing w:line="360" w:lineRule="auto"/>
      <w:jc w:val="center"/>
      <w:rPr>
        <w:color w:val="AEAAAA" w:themeColor="background2" w:themeShade="BF"/>
        <w:lang w:val="en-US"/>
      </w:rPr>
    </w:pPr>
  </w:p>
  <w:p w14:paraId="0420616D" w14:textId="457B51EA" w:rsidR="009310AA" w:rsidRPr="004242D1" w:rsidRDefault="009310AA" w:rsidP="00DF631B">
    <w:pPr>
      <w:pStyle w:val="Header"/>
      <w:pBdr>
        <w:bottom w:val="single" w:sz="12" w:space="1" w:color="auto"/>
      </w:pBdr>
      <w:spacing w:line="360" w:lineRule="auto"/>
      <w:jc w:val="center"/>
      <w:rPr>
        <w:color w:val="000000" w:themeColor="text1"/>
        <w:lang w:val="en-US"/>
      </w:rPr>
    </w:pPr>
    <w:r w:rsidRPr="004242D1">
      <w:rPr>
        <w:color w:val="000000" w:themeColor="text1"/>
        <w:lang w:val="en-US"/>
      </w:rPr>
      <w:t>Wording Template</w:t>
    </w:r>
  </w:p>
  <w:p w14:paraId="5ED493E0" w14:textId="77777777" w:rsidR="009310AA" w:rsidRPr="009310AA" w:rsidRDefault="009310AA" w:rsidP="00DF631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A"/>
    <w:rsid w:val="000013DD"/>
    <w:rsid w:val="00023A8D"/>
    <w:rsid w:val="0003426C"/>
    <w:rsid w:val="000450C3"/>
    <w:rsid w:val="00080EC3"/>
    <w:rsid w:val="00101934"/>
    <w:rsid w:val="0012172A"/>
    <w:rsid w:val="00152634"/>
    <w:rsid w:val="00181A5F"/>
    <w:rsid w:val="0025048A"/>
    <w:rsid w:val="00261CAF"/>
    <w:rsid w:val="002F35C2"/>
    <w:rsid w:val="003467EF"/>
    <w:rsid w:val="003B0517"/>
    <w:rsid w:val="003C4D0E"/>
    <w:rsid w:val="003D0F10"/>
    <w:rsid w:val="00412D6A"/>
    <w:rsid w:val="004242D1"/>
    <w:rsid w:val="00444038"/>
    <w:rsid w:val="004717E2"/>
    <w:rsid w:val="004838BB"/>
    <w:rsid w:val="004D7985"/>
    <w:rsid w:val="005004F4"/>
    <w:rsid w:val="005E3C00"/>
    <w:rsid w:val="005E6762"/>
    <w:rsid w:val="006041ED"/>
    <w:rsid w:val="00621A06"/>
    <w:rsid w:val="00765E74"/>
    <w:rsid w:val="00775DCA"/>
    <w:rsid w:val="007B71D3"/>
    <w:rsid w:val="0082688F"/>
    <w:rsid w:val="00896A11"/>
    <w:rsid w:val="00927978"/>
    <w:rsid w:val="009310AA"/>
    <w:rsid w:val="00A6032A"/>
    <w:rsid w:val="00A8689E"/>
    <w:rsid w:val="00A9071C"/>
    <w:rsid w:val="00AF0A4F"/>
    <w:rsid w:val="00B10A57"/>
    <w:rsid w:val="00B32677"/>
    <w:rsid w:val="00BA6512"/>
    <w:rsid w:val="00C57867"/>
    <w:rsid w:val="00D53552"/>
    <w:rsid w:val="00DB69FC"/>
    <w:rsid w:val="00DE0298"/>
    <w:rsid w:val="00DF631B"/>
    <w:rsid w:val="00E44B89"/>
    <w:rsid w:val="00EE76C6"/>
    <w:rsid w:val="00F30D2C"/>
    <w:rsid w:val="00F90415"/>
    <w:rsid w:val="00F93BB4"/>
    <w:rsid w:val="00FB16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35"/>
  <w15:chartTrackingRefBased/>
  <w15:docId w15:val="{A6B161EE-7BBE-EC43-B90D-F5C17426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1C"/>
  </w:style>
  <w:style w:type="paragraph" w:styleId="Heading1">
    <w:name w:val="heading 1"/>
    <w:basedOn w:val="Normal"/>
    <w:next w:val="Normal"/>
    <w:link w:val="Heading1Char"/>
    <w:uiPriority w:val="9"/>
    <w:qFormat/>
    <w:rsid w:val="00A90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AA"/>
    <w:pPr>
      <w:tabs>
        <w:tab w:val="center" w:pos="4513"/>
        <w:tab w:val="right" w:pos="9026"/>
      </w:tabs>
    </w:pPr>
  </w:style>
  <w:style w:type="character" w:customStyle="1" w:styleId="HeaderChar">
    <w:name w:val="Header Char"/>
    <w:basedOn w:val="DefaultParagraphFont"/>
    <w:link w:val="Header"/>
    <w:uiPriority w:val="99"/>
    <w:rsid w:val="009310AA"/>
  </w:style>
  <w:style w:type="paragraph" w:styleId="Footer">
    <w:name w:val="footer"/>
    <w:basedOn w:val="Normal"/>
    <w:link w:val="FooterChar"/>
    <w:uiPriority w:val="99"/>
    <w:unhideWhenUsed/>
    <w:rsid w:val="009310AA"/>
    <w:pPr>
      <w:tabs>
        <w:tab w:val="center" w:pos="4513"/>
        <w:tab w:val="right" w:pos="9026"/>
      </w:tabs>
    </w:pPr>
  </w:style>
  <w:style w:type="character" w:customStyle="1" w:styleId="FooterChar">
    <w:name w:val="Footer Char"/>
    <w:basedOn w:val="DefaultParagraphFont"/>
    <w:link w:val="Footer"/>
    <w:uiPriority w:val="99"/>
    <w:rsid w:val="009310AA"/>
  </w:style>
  <w:style w:type="character" w:customStyle="1" w:styleId="Heading1Char">
    <w:name w:val="Heading 1 Char"/>
    <w:basedOn w:val="DefaultParagraphFont"/>
    <w:link w:val="Heading1"/>
    <w:uiPriority w:val="9"/>
    <w:rsid w:val="00A90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61D-A44B-DB44-9DD0-FC4C3912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Sehgal</dc:creator>
  <cp:keywords/>
  <dc:description/>
  <cp:lastModifiedBy>Neha Bhatt</cp:lastModifiedBy>
  <cp:revision>26</cp:revision>
  <dcterms:created xsi:type="dcterms:W3CDTF">2020-12-10T12:08:00Z</dcterms:created>
  <dcterms:modified xsi:type="dcterms:W3CDTF">2023-06-02T11:39:00Z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53eae097e02631ddf1d91e472fbb6c4bf44ffbc3709a299af5d93b69bd6c77df</vt:lpwstr>
  </property>
</Properties>
</file>